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ind w:left="0" w:leftChars="0" w:firstLine="0" w:firstLineChars="0"/>
        <w:outlineLvl w:val="2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>
      <w:pPr>
        <w:widowControl/>
        <w:spacing w:line="500" w:lineRule="atLeast"/>
        <w:outlineLvl w:val="2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atLeas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kern w:val="0"/>
          <w:sz w:val="52"/>
          <w:szCs w:val="52"/>
          <w:u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52"/>
          <w:szCs w:val="52"/>
          <w:u w:val="none"/>
          <w:lang w:val="en-US" w:eastAsia="zh-CN"/>
        </w:rPr>
        <w:t>贵州省研究生教育教学改革项目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atLeast"/>
        <w:ind w:left="0" w:leftChars="0" w:firstLine="0" w:firstLineChars="0"/>
        <w:jc w:val="center"/>
        <w:textAlignment w:val="auto"/>
        <w:rPr>
          <w:rFonts w:hint="default" w:ascii="方正小标宋_GBK" w:hAnsi="方正小标宋_GBK" w:eastAsia="方正小标宋_GBK" w:cs="方正小标宋_GBK"/>
          <w:b/>
          <w:bCs/>
          <w:kern w:val="0"/>
          <w:sz w:val="52"/>
          <w:szCs w:val="52"/>
          <w:u w:val="none"/>
          <w:lang w:val="en-US"/>
        </w:rPr>
      </w:pP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52"/>
          <w:szCs w:val="52"/>
          <w:u w:val="none"/>
          <w:lang w:val="en-US" w:eastAsia="zh-CN"/>
        </w:rPr>
        <w:t xml:space="preserve">立 项 </w:t>
      </w: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52"/>
          <w:szCs w:val="52"/>
          <w:u w:val="none"/>
        </w:rPr>
        <w:t>申</w:t>
      </w: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52"/>
          <w:szCs w:val="52"/>
          <w:u w:val="none"/>
          <w:lang w:val="en-US" w:eastAsia="zh-CN"/>
        </w:rPr>
        <w:t xml:space="preserve"> 报 书</w:t>
      </w:r>
    </w:p>
    <w:p>
      <w:pPr>
        <w:widowControl/>
        <w:spacing w:line="500" w:lineRule="atLeast"/>
        <w:rPr>
          <w:rFonts w:hint="eastAsia" w:ascii="宋体" w:hAnsi="宋体" w:eastAsia="宋体" w:cs="宋体"/>
          <w:kern w:val="0"/>
          <w:sz w:val="32"/>
          <w:szCs w:val="32"/>
        </w:rPr>
      </w:pPr>
    </w:p>
    <w:p>
      <w:pPr>
        <w:widowControl/>
        <w:spacing w:line="500" w:lineRule="atLeast"/>
        <w:rPr>
          <w:rFonts w:hint="eastAsia" w:ascii="宋体" w:hAnsi="宋体" w:eastAsia="宋体" w:cs="宋体"/>
          <w:kern w:val="0"/>
          <w:sz w:val="32"/>
          <w:szCs w:val="32"/>
        </w:rPr>
      </w:pPr>
    </w:p>
    <w:p>
      <w:pPr>
        <w:widowControl/>
        <w:spacing w:line="500" w:lineRule="atLeast"/>
        <w:rPr>
          <w:rFonts w:hint="eastAsia" w:ascii="宋体" w:hAnsi="宋体" w:eastAsia="宋体" w:cs="宋体"/>
          <w:kern w:val="0"/>
          <w:sz w:val="32"/>
          <w:szCs w:val="32"/>
        </w:rPr>
      </w:pPr>
    </w:p>
    <w:p>
      <w:pPr>
        <w:widowControl/>
        <w:spacing w:line="500" w:lineRule="atLeast"/>
        <w:rPr>
          <w:rFonts w:hint="eastAsia" w:ascii="宋体" w:hAnsi="宋体" w:eastAsia="宋体" w:cs="宋体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ind w:firstLine="672"/>
        <w:textAlignment w:val="auto"/>
        <w:rPr>
          <w:rFonts w:ascii="仿宋_GB2312" w:hAnsi="仿宋" w:eastAsia="仿宋_GB2312" w:cs="宋体"/>
          <w:kern w:val="0"/>
          <w:sz w:val="32"/>
          <w:szCs w:val="32"/>
          <w:u w:val="single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项目名称：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 w:color="000000" w:themeColor="text1"/>
        </w:rPr>
        <w:t xml:space="preserve">         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 w:color="000000" w:themeColor="text1"/>
          <w:lang w:val="en-US" w:eastAsia="zh-CN"/>
        </w:rPr>
        <w:t xml:space="preserve">         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 w:color="000000" w:themeColor="text1"/>
        </w:rPr>
        <w:t xml:space="preserve">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ind w:firstLine="672"/>
        <w:textAlignment w:val="auto"/>
        <w:rPr>
          <w:rFonts w:hint="default" w:ascii="仿宋_GB2312" w:hAnsi="仿宋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项目领域：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 w:color="000000" w:themeColor="text1"/>
        </w:rPr>
        <w:t xml:space="preserve"> 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 w:color="000000" w:themeColor="text1"/>
          <w:lang w:val="en-US" w:eastAsia="zh-CN"/>
        </w:rPr>
        <w:t xml:space="preserve">                 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 w:color="000000" w:themeColor="text1"/>
        </w:rPr>
        <w:t xml:space="preserve">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ind w:firstLine="672"/>
        <w:textAlignment w:val="auto"/>
        <w:rPr>
          <w:rFonts w:ascii="仿宋_GB2312" w:hAnsi="仿宋" w:eastAsia="仿宋_GB2312" w:cs="宋体"/>
          <w:kern w:val="0"/>
          <w:sz w:val="32"/>
          <w:szCs w:val="32"/>
          <w:u w:val="single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申 请 人：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</w:rPr>
        <w:t xml:space="preserve">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ind w:firstLine="672"/>
        <w:textAlignment w:val="auto"/>
        <w:rPr>
          <w:rFonts w:ascii="仿宋_GB2312" w:hAnsi="仿宋" w:eastAsia="仿宋_GB2312" w:cs="宋体"/>
          <w:kern w:val="0"/>
          <w:sz w:val="32"/>
          <w:szCs w:val="32"/>
          <w:u w:val="single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学校名称：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</w:rPr>
        <w:t xml:space="preserve"> （盖章）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ind w:firstLine="672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合作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eastAsia="zh-CN"/>
        </w:rPr>
        <w:t>单位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名称：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</w:rPr>
        <w:t xml:space="preserve">       （盖章）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ind w:firstLine="672"/>
        <w:textAlignment w:val="auto"/>
        <w:rPr>
          <w:rFonts w:ascii="仿宋_GB2312" w:hAnsi="仿宋" w:eastAsia="仿宋_GB2312" w:cs="宋体"/>
          <w:kern w:val="0"/>
          <w:sz w:val="32"/>
          <w:szCs w:val="32"/>
          <w:u w:val="single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申请日期：</w:t>
      </w:r>
      <w:r>
        <w:rPr>
          <w:rFonts w:hint="eastAsia" w:ascii="仿宋_GB2312" w:hAnsi="仿宋" w:eastAsia="仿宋_GB2312" w:cs="宋体"/>
          <w:kern w:val="0"/>
          <w:sz w:val="32"/>
          <w:szCs w:val="32"/>
          <w:u w:val="single"/>
        </w:rPr>
        <w:t xml:space="preserve">                                   </w:t>
      </w:r>
    </w:p>
    <w:p>
      <w:pPr>
        <w:widowControl/>
        <w:spacing w:line="500" w:lineRule="atLeast"/>
        <w:ind w:firstLine="672"/>
        <w:rPr>
          <w:rFonts w:ascii="仿宋" w:hAnsi="仿宋" w:eastAsia="仿宋" w:cs="宋体"/>
          <w:kern w:val="0"/>
          <w:sz w:val="32"/>
          <w:szCs w:val="32"/>
        </w:rPr>
      </w:pPr>
    </w:p>
    <w:p>
      <w:pPr>
        <w:widowControl/>
        <w:spacing w:line="500" w:lineRule="atLeast"/>
        <w:ind w:firstLine="672"/>
        <w:rPr>
          <w:rFonts w:ascii="仿宋" w:hAnsi="仿宋" w:eastAsia="仿宋" w:cs="宋体"/>
          <w:kern w:val="0"/>
          <w:sz w:val="32"/>
          <w:szCs w:val="32"/>
        </w:rPr>
      </w:pPr>
    </w:p>
    <w:p>
      <w:pPr>
        <w:widowControl/>
        <w:spacing w:line="500" w:lineRule="atLeast"/>
        <w:ind w:firstLine="672"/>
        <w:rPr>
          <w:rFonts w:ascii="仿宋" w:hAnsi="仿宋" w:eastAsia="仿宋" w:cs="宋体"/>
          <w:kern w:val="0"/>
          <w:sz w:val="32"/>
          <w:szCs w:val="32"/>
        </w:rPr>
      </w:pPr>
    </w:p>
    <w:p>
      <w:pPr>
        <w:widowControl/>
        <w:spacing w:line="500" w:lineRule="atLeast"/>
        <w:jc w:val="center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贵州省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学位办 </w:t>
      </w:r>
      <w:r>
        <w:rPr>
          <w:rFonts w:hint="eastAsia" w:ascii="仿宋" w:hAnsi="仿宋" w:eastAsia="仿宋" w:cs="仿宋"/>
          <w:kern w:val="0"/>
          <w:sz w:val="32"/>
          <w:szCs w:val="32"/>
        </w:rPr>
        <w:t>制</w:t>
      </w:r>
    </w:p>
    <w:p>
      <w:pPr>
        <w:widowControl/>
        <w:spacing w:line="500" w:lineRule="atLeast"/>
        <w:jc w:val="center"/>
        <w:rPr>
          <w:rFonts w:ascii="仿宋" w:hAnsi="仿宋" w:eastAsia="仿宋" w:cs="仿宋"/>
          <w:b w:val="0"/>
          <w:bCs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二0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月</w:t>
      </w:r>
    </w:p>
    <w:p>
      <w:pPr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br w:type="page"/>
      </w:r>
    </w:p>
    <w:p>
      <w:pPr>
        <w:spacing w:line="500" w:lineRule="exact"/>
        <w:ind w:left="0" w:leftChars="0" w:firstLine="0" w:firstLineChars="0"/>
        <w:jc w:val="center"/>
        <w:rPr>
          <w:rFonts w:hint="eastAsia"/>
          <w:b/>
          <w:sz w:val="32"/>
          <w:szCs w:val="32"/>
        </w:rPr>
      </w:pPr>
    </w:p>
    <w:p>
      <w:pPr>
        <w:spacing w:line="50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申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者承诺</w:t>
      </w:r>
    </w:p>
    <w:p>
      <w:pPr>
        <w:pStyle w:val="2"/>
        <w:spacing w:line="50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pStyle w:val="2"/>
        <w:spacing w:line="5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本人承诺所</w:t>
      </w:r>
      <w:r>
        <w:rPr>
          <w:rFonts w:hint="eastAsia" w:ascii="仿宋" w:hAnsi="仿宋" w:eastAsia="仿宋" w:cs="仿宋"/>
          <w:sz w:val="28"/>
          <w:szCs w:val="28"/>
        </w:rPr>
        <w:t>填写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 w:cs="仿宋"/>
          <w:sz w:val="28"/>
          <w:szCs w:val="28"/>
        </w:rPr>
        <w:t>各项内容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真实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所申报内容不存在多头申报、重复申报</w:t>
      </w:r>
      <w:r>
        <w:rPr>
          <w:rFonts w:hint="eastAsia" w:ascii="仿宋" w:hAnsi="仿宋" w:eastAsia="仿宋" w:cs="仿宋"/>
          <w:sz w:val="28"/>
          <w:szCs w:val="28"/>
        </w:rPr>
        <w:t>。如果获准立项，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将</w:t>
      </w:r>
      <w:r>
        <w:rPr>
          <w:rFonts w:hint="eastAsia" w:ascii="仿宋" w:hAnsi="仿宋" w:eastAsia="仿宋" w:cs="仿宋"/>
          <w:sz w:val="28"/>
          <w:szCs w:val="28"/>
        </w:rPr>
        <w:t>承诺以本表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填写的相关内容作</w:t>
      </w:r>
      <w:r>
        <w:rPr>
          <w:rFonts w:hint="eastAsia" w:ascii="仿宋" w:hAnsi="仿宋" w:eastAsia="仿宋" w:cs="仿宋"/>
          <w:sz w:val="28"/>
          <w:szCs w:val="28"/>
        </w:rPr>
        <w:t>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项目结题验收依据</w:t>
      </w:r>
      <w:r>
        <w:rPr>
          <w:rFonts w:hint="eastAsia" w:ascii="仿宋" w:hAnsi="仿宋" w:eastAsia="仿宋" w:cs="仿宋"/>
          <w:sz w:val="28"/>
          <w:szCs w:val="28"/>
        </w:rPr>
        <w:t>，认真开展研究工作，取得预期研究成果并按时结项。项目研究所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产出的</w:t>
      </w:r>
      <w:r>
        <w:rPr>
          <w:rFonts w:hint="eastAsia" w:ascii="仿宋" w:hAnsi="仿宋" w:eastAsia="仿宋" w:cs="仿宋"/>
          <w:sz w:val="28"/>
          <w:szCs w:val="28"/>
        </w:rPr>
        <w:t>论文、研究报告等成果均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应标注</w:t>
      </w:r>
      <w:r>
        <w:rPr>
          <w:rFonts w:hint="eastAsia" w:ascii="仿宋" w:hAnsi="仿宋" w:eastAsia="仿宋" w:cs="仿宋"/>
          <w:sz w:val="28"/>
          <w:szCs w:val="28"/>
        </w:rPr>
        <w:t>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贵州省研究生教育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创新计划项目</w:t>
      </w:r>
      <w:r>
        <w:rPr>
          <w:rFonts w:hint="eastAsia" w:ascii="仿宋" w:hAnsi="仿宋" w:eastAsia="仿宋" w:cs="仿宋"/>
          <w:sz w:val="28"/>
          <w:szCs w:val="28"/>
        </w:rPr>
        <w:t>资助”字样。</w:t>
      </w:r>
    </w:p>
    <w:p>
      <w:pPr>
        <w:spacing w:line="500" w:lineRule="exact"/>
        <w:ind w:left="6033" w:leftChars="206" w:hanging="5600" w:hangingChars="20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</w:t>
      </w:r>
    </w:p>
    <w:p>
      <w:pPr>
        <w:spacing w:line="500" w:lineRule="exact"/>
        <w:ind w:left="6035" w:leftChars="1807" w:hanging="2240" w:hangingChars="8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申请者（签字）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</w:p>
    <w:p>
      <w:pPr>
        <w:spacing w:line="500" w:lineRule="exact"/>
        <w:ind w:firstLine="4200" w:firstLineChars="15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  年    月    日</w:t>
      </w:r>
    </w:p>
    <w:p>
      <w:pPr>
        <w:spacing w:line="500" w:lineRule="exact"/>
        <w:rPr>
          <w:rFonts w:hint="eastAsia"/>
          <w:sz w:val="28"/>
        </w:rPr>
      </w:pPr>
    </w:p>
    <w:p>
      <w:pPr>
        <w:widowControl/>
        <w:spacing w:line="500" w:lineRule="atLeast"/>
        <w:ind w:left="0" w:leftChars="0" w:right="42" w:firstLine="0" w:firstLineChars="0"/>
        <w:jc w:val="center"/>
        <w:rPr>
          <w:rFonts w:hint="eastAsia" w:ascii="方正小标宋_GBK" w:hAnsi="方正小标宋_GBK" w:eastAsia="方正小标宋_GBK" w:cs="方正小标宋_GBK"/>
          <w:b/>
          <w:bCs/>
          <w:kern w:val="0"/>
          <w:sz w:val="36"/>
          <w:szCs w:val="36"/>
        </w:rPr>
      </w:pPr>
    </w:p>
    <w:p>
      <w:pPr>
        <w:widowControl/>
        <w:spacing w:line="500" w:lineRule="atLeast"/>
        <w:ind w:left="0" w:leftChars="0" w:right="42" w:firstLine="0" w:firstLineChars="0"/>
        <w:jc w:val="center"/>
        <w:rPr>
          <w:rFonts w:hint="eastAsia" w:ascii="方正小标宋_GBK" w:hAnsi="方正小标宋_GBK" w:eastAsia="方正小标宋_GBK" w:cs="方正小标宋_GBK"/>
          <w:b/>
          <w:bCs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kern w:val="0"/>
          <w:sz w:val="36"/>
          <w:szCs w:val="36"/>
        </w:rPr>
        <w:t>填 表 说 明</w:t>
      </w:r>
    </w:p>
    <w:p>
      <w:pPr>
        <w:widowControl/>
        <w:spacing w:line="500" w:lineRule="atLeast"/>
        <w:ind w:right="42" w:firstLine="640" w:firstLineChars="200"/>
        <w:rPr>
          <w:rFonts w:ascii="方正小标宋简体" w:hAnsi="仿宋" w:eastAsia="方正小标宋简体" w:cs="宋体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560" w:leftChars="0" w:right="40" w:hanging="560" w:hangingChars="200"/>
        <w:textAlignment w:val="auto"/>
        <w:rPr>
          <w:rFonts w:hint="default" w:ascii="仿宋_GB2312" w:hAnsi="仿宋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一、项目领域</w:t>
      </w:r>
      <w:r>
        <w:rPr>
          <w:rFonts w:hint="eastAsia" w:ascii="仿宋_GB2312" w:hAnsi="仿宋" w:eastAsia="仿宋_GB2312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（A.学科与学位点建设；B.人才培养模式改革创新;C.导师队伍建设; D.研究生管理改革；E.研究生培养质量监测体系建设;F.其他)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560" w:leftChars="0" w:right="40" w:hanging="560" w:hangingChars="200"/>
        <w:textAlignment w:val="auto"/>
        <w:rPr>
          <w:rFonts w:ascii="仿宋_GB2312" w:hAnsi="仿宋" w:eastAsia="仿宋_GB2312" w:cs="宋体"/>
          <w:kern w:val="0"/>
          <w:sz w:val="28"/>
          <w:szCs w:val="28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二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、请按表格填写各项内容，要实事求是，逐条认真填写，表述要明确、严谨。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560" w:leftChars="0" w:right="40" w:hanging="560" w:hangingChars="200"/>
        <w:textAlignment w:val="auto"/>
        <w:rPr>
          <w:rFonts w:ascii="仿宋_GB2312" w:hAnsi="仿宋" w:eastAsia="仿宋_GB2312" w:cs="宋体"/>
          <w:kern w:val="0"/>
          <w:sz w:val="28"/>
          <w:szCs w:val="28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三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、申请书为A</w:t>
      </w: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复印纸</w:t>
      </w: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骑缝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装订。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560" w:leftChars="0" w:right="40" w:hanging="560" w:hangingChars="200"/>
        <w:textAlignment w:val="auto"/>
        <w:rPr>
          <w:rFonts w:ascii="仿宋_GB2312" w:hAnsi="仿宋" w:eastAsia="仿宋_GB2312" w:cs="宋体"/>
          <w:kern w:val="0"/>
          <w:sz w:val="28"/>
          <w:szCs w:val="28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四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、在学校、</w:t>
      </w:r>
      <w:r>
        <w:rPr>
          <w:rFonts w:hint="eastAsia" w:ascii="仿宋_GB2312" w:hAnsi="仿宋" w:eastAsia="仿宋_GB2312" w:cs="宋体"/>
          <w:kern w:val="0"/>
          <w:sz w:val="28"/>
          <w:szCs w:val="28"/>
          <w:lang w:eastAsia="zh-CN"/>
        </w:rPr>
        <w:t>合作单位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意见一栏中，应明确学校、</w:t>
      </w:r>
      <w:r>
        <w:rPr>
          <w:rFonts w:hint="eastAsia" w:ascii="仿宋_GB2312" w:hAnsi="仿宋" w:eastAsia="仿宋_GB2312" w:cs="宋体"/>
          <w:kern w:val="0"/>
          <w:sz w:val="28"/>
          <w:szCs w:val="28"/>
          <w:lang w:eastAsia="zh-CN"/>
        </w:rPr>
        <w:t>合作单位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 xml:space="preserve">在人员、时间、条件、政策等方面的保证措施和对配套经费的意见。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560" w:leftChars="0" w:right="40" w:hanging="560" w:hangingChars="200"/>
        <w:textAlignment w:val="auto"/>
        <w:rPr>
          <w:rFonts w:ascii="仿宋_GB2312" w:hAnsi="仿宋" w:eastAsia="仿宋_GB2312" w:cs="宋体"/>
          <w:kern w:val="0"/>
          <w:sz w:val="28"/>
          <w:szCs w:val="28"/>
        </w:rPr>
      </w:pPr>
      <w:r>
        <w:rPr>
          <w:rFonts w:hint="eastAsia" w:ascii="仿宋_GB2312" w:hAnsi="仿宋" w:eastAsia="仿宋_GB2312" w:cs="宋体"/>
          <w:kern w:val="0"/>
          <w:sz w:val="28"/>
          <w:szCs w:val="28"/>
          <w:lang w:val="en-US" w:eastAsia="zh-CN"/>
        </w:rPr>
        <w:t>五</w:t>
      </w:r>
      <w:r>
        <w:rPr>
          <w:rFonts w:hint="eastAsia" w:ascii="仿宋_GB2312" w:hAnsi="仿宋" w:eastAsia="仿宋_GB2312" w:cs="宋体"/>
          <w:kern w:val="0"/>
          <w:sz w:val="28"/>
          <w:szCs w:val="28"/>
        </w:rPr>
        <w:t>、有关栏目空格不够时，可加页续填。</w:t>
      </w:r>
    </w:p>
    <w:p>
      <w:pPr>
        <w:widowControl/>
        <w:spacing w:line="500" w:lineRule="atLeast"/>
        <w:ind w:left="1278" w:leftChars="304" w:right="42" w:hanging="640" w:hangingChars="200"/>
        <w:rPr>
          <w:rFonts w:hint="eastAsia" w:ascii="宋体" w:hAnsi="宋体" w:eastAsia="宋体" w:cs="宋体"/>
          <w:kern w:val="0"/>
          <w:sz w:val="32"/>
          <w:szCs w:val="32"/>
        </w:rPr>
      </w:pPr>
    </w:p>
    <w:p>
      <w:pPr>
        <w:widowControl/>
        <w:spacing w:line="500" w:lineRule="atLeast"/>
        <w:rPr>
          <w:rFonts w:hint="eastAsia" w:ascii="宋体" w:hAnsi="宋体" w:eastAsia="宋体" w:cs="宋体"/>
          <w:kern w:val="0"/>
          <w:sz w:val="32"/>
          <w:szCs w:val="32"/>
        </w:rPr>
      </w:pPr>
    </w:p>
    <w:p>
      <w:pPr>
        <w:widowControl/>
        <w:spacing w:line="500" w:lineRule="atLeast"/>
        <w:rPr>
          <w:rFonts w:hint="eastAsia" w:ascii="宋体" w:hAnsi="宋体" w:eastAsia="宋体" w:cs="宋体"/>
          <w:kern w:val="0"/>
          <w:sz w:val="32"/>
          <w:szCs w:val="32"/>
        </w:rPr>
      </w:pPr>
    </w:p>
    <w:p>
      <w:pPr>
        <w:autoSpaceDE/>
        <w:autoSpaceDN/>
        <w:adjustRightInd/>
        <w:snapToGrid w:val="0"/>
        <w:spacing w:line="544" w:lineRule="atLeast"/>
        <w:ind w:firstLine="0" w:firstLineChars="0"/>
        <w:jc w:val="both"/>
        <w:textAlignment w:val="baseline"/>
        <w:rPr>
          <w:rFonts w:eastAsia="仿宋_GB2312"/>
          <w:b/>
          <w:color w:val="000000"/>
          <w:sz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</w:rPr>
        <w:t>一、简表</w:t>
      </w:r>
    </w:p>
    <w:tbl>
      <w:tblPr>
        <w:tblStyle w:val="5"/>
        <w:tblW w:w="9240" w:type="dxa"/>
        <w:tblInd w:w="-2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850"/>
        <w:gridCol w:w="562"/>
        <w:gridCol w:w="663"/>
        <w:gridCol w:w="101"/>
        <w:gridCol w:w="325"/>
        <w:gridCol w:w="182"/>
        <w:gridCol w:w="456"/>
        <w:gridCol w:w="246"/>
        <w:gridCol w:w="717"/>
        <w:gridCol w:w="172"/>
        <w:gridCol w:w="39"/>
        <w:gridCol w:w="752"/>
        <w:gridCol w:w="225"/>
        <w:gridCol w:w="454"/>
        <w:gridCol w:w="284"/>
        <w:gridCol w:w="345"/>
        <w:gridCol w:w="33"/>
        <w:gridCol w:w="97"/>
        <w:gridCol w:w="347"/>
        <w:gridCol w:w="143"/>
        <w:gridCol w:w="657"/>
        <w:gridCol w:w="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700" w:type="dxa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目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简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况</w:t>
            </w: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项目名称</w:t>
            </w:r>
          </w:p>
        </w:tc>
        <w:tc>
          <w:tcPr>
            <w:tcW w:w="7128" w:type="dxa"/>
            <w:gridSpan w:val="20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研究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领域</w:t>
            </w:r>
          </w:p>
        </w:tc>
        <w:tc>
          <w:tcPr>
            <w:tcW w:w="562" w:type="dxa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eastAsia"/>
                <w:color w:val="000000"/>
              </w:rPr>
            </w:pPr>
          </w:p>
        </w:tc>
        <w:tc>
          <w:tcPr>
            <w:tcW w:w="7128" w:type="dxa"/>
            <w:gridSpan w:val="2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（A.学科与学位点建设；B.人才培养模式改革创新;C.导师队伍建设; D.研究生管理改革；E.研究生培养质量监测体系建设;F.其他)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起止年月</w:t>
            </w:r>
          </w:p>
        </w:tc>
        <w:tc>
          <w:tcPr>
            <w:tcW w:w="7128" w:type="dxa"/>
            <w:gridSpan w:val="20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</w:trPr>
        <w:tc>
          <w:tcPr>
            <w:tcW w:w="700" w:type="dxa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申请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经费</w:t>
            </w:r>
          </w:p>
        </w:tc>
        <w:tc>
          <w:tcPr>
            <w:tcW w:w="2075" w:type="dxa"/>
            <w:gridSpan w:val="3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right"/>
              <w:textAlignment w:val="baseline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万元</w:t>
            </w:r>
          </w:p>
        </w:tc>
        <w:tc>
          <w:tcPr>
            <w:tcW w:w="2238" w:type="dxa"/>
            <w:gridSpan w:val="8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配套经费</w:t>
            </w:r>
          </w:p>
        </w:tc>
        <w:tc>
          <w:tcPr>
            <w:tcW w:w="2060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学校自筹</w:t>
            </w:r>
          </w:p>
        </w:tc>
        <w:tc>
          <w:tcPr>
            <w:tcW w:w="2167" w:type="dxa"/>
            <w:gridSpan w:val="6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right"/>
              <w:textAlignment w:val="baseline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eastAsia"/>
                <w:color w:val="000000"/>
              </w:rPr>
            </w:pPr>
          </w:p>
        </w:tc>
        <w:tc>
          <w:tcPr>
            <w:tcW w:w="2075" w:type="dxa"/>
            <w:gridSpan w:val="3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238" w:type="dxa"/>
            <w:gridSpan w:val="8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60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合作单位</w:t>
            </w:r>
          </w:p>
        </w:tc>
        <w:tc>
          <w:tcPr>
            <w:tcW w:w="2167" w:type="dxa"/>
            <w:gridSpan w:val="6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right"/>
              <w:textAlignment w:val="baseline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700" w:type="dxa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目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请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人</w:t>
            </w: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名</w:t>
            </w:r>
          </w:p>
        </w:tc>
        <w:tc>
          <w:tcPr>
            <w:tcW w:w="1973" w:type="dxa"/>
            <w:gridSpan w:val="6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977" w:type="dxa"/>
            <w:gridSpan w:val="2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出生年月</w:t>
            </w:r>
          </w:p>
        </w:tc>
        <w:tc>
          <w:tcPr>
            <w:tcW w:w="2167" w:type="dxa"/>
            <w:gridSpan w:val="6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501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专业技术职务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行政职务</w:t>
            </w:r>
          </w:p>
        </w:tc>
        <w:tc>
          <w:tcPr>
            <w:tcW w:w="1812" w:type="dxa"/>
            <w:gridSpan w:val="6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  <w:tc>
          <w:tcPr>
            <w:tcW w:w="2190" w:type="dxa"/>
            <w:gridSpan w:val="7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最终学位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授予国家</w:t>
            </w:r>
          </w:p>
        </w:tc>
        <w:tc>
          <w:tcPr>
            <w:tcW w:w="2037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所在学校</w:t>
            </w:r>
          </w:p>
        </w:tc>
        <w:tc>
          <w:tcPr>
            <w:tcW w:w="1089" w:type="dxa"/>
            <w:gridSpan w:val="3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学校名称</w:t>
            </w:r>
          </w:p>
        </w:tc>
        <w:tc>
          <w:tcPr>
            <w:tcW w:w="2789" w:type="dxa"/>
            <w:gridSpan w:val="8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116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邮政编码</w:t>
            </w:r>
          </w:p>
        </w:tc>
        <w:tc>
          <w:tcPr>
            <w:tcW w:w="2134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089" w:type="dxa"/>
            <w:gridSpan w:val="3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789" w:type="dxa"/>
            <w:gridSpan w:val="8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116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eastAsia="zh-CN"/>
              </w:rPr>
              <w:t>联系</w:t>
            </w:r>
            <w:r>
              <w:rPr>
                <w:rFonts w:hint="eastAsia"/>
                <w:color w:val="000000"/>
              </w:rPr>
              <w:t>电话</w:t>
            </w:r>
          </w:p>
        </w:tc>
        <w:tc>
          <w:tcPr>
            <w:tcW w:w="2134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089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通讯地址</w:t>
            </w:r>
          </w:p>
        </w:tc>
        <w:tc>
          <w:tcPr>
            <w:tcW w:w="6039" w:type="dxa"/>
            <w:gridSpan w:val="17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2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eastAsia="zh-CN"/>
              </w:rPr>
              <w:t>近三年</w:t>
            </w:r>
            <w:r>
              <w:rPr>
                <w:rFonts w:hint="eastAsia"/>
                <w:color w:val="000000"/>
              </w:rPr>
              <w:t>主要教学工作简历</w:t>
            </w:r>
          </w:p>
        </w:tc>
        <w:tc>
          <w:tcPr>
            <w:tcW w:w="127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时间</w:t>
            </w:r>
          </w:p>
        </w:tc>
        <w:tc>
          <w:tcPr>
            <w:tcW w:w="159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课程名称</w:t>
            </w: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授课对象</w:t>
            </w:r>
          </w:p>
        </w:tc>
        <w:tc>
          <w:tcPr>
            <w:tcW w:w="1106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学时</w:t>
            </w: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7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59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7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59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7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59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106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主要教学改革和科学研究工作简历</w:t>
            </w:r>
          </w:p>
        </w:tc>
        <w:tc>
          <w:tcPr>
            <w:tcW w:w="127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时间</w:t>
            </w:r>
          </w:p>
        </w:tc>
        <w:tc>
          <w:tcPr>
            <w:tcW w:w="4167" w:type="dxa"/>
            <w:gridSpan w:val="1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项目名称</w:t>
            </w: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7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4167" w:type="dxa"/>
            <w:gridSpan w:val="1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7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4167" w:type="dxa"/>
            <w:gridSpan w:val="1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71" w:type="dxa"/>
            <w:gridSpan w:val="4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4167" w:type="dxa"/>
            <w:gridSpan w:val="1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" w:hRule="atLeast"/>
        </w:trPr>
        <w:tc>
          <w:tcPr>
            <w:tcW w:w="700" w:type="dxa"/>
            <w:vMerge w:val="restart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目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组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成</w:t>
            </w:r>
          </w:p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员</w:t>
            </w: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总人数</w:t>
            </w: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高级</w:t>
            </w:r>
          </w:p>
        </w:tc>
        <w:tc>
          <w:tcPr>
            <w:tcW w:w="9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中级</w:t>
            </w:r>
          </w:p>
        </w:tc>
        <w:tc>
          <w:tcPr>
            <w:tcW w:w="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初级</w:t>
            </w:r>
          </w:p>
        </w:tc>
        <w:tc>
          <w:tcPr>
            <w:tcW w:w="9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博士后</w:t>
            </w:r>
          </w:p>
        </w:tc>
        <w:tc>
          <w:tcPr>
            <w:tcW w:w="9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博士</w:t>
            </w:r>
          </w:p>
        </w:tc>
        <w:tc>
          <w:tcPr>
            <w:tcW w:w="96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硕士</w:t>
            </w:r>
          </w:p>
        </w:tc>
        <w:tc>
          <w:tcPr>
            <w:tcW w:w="15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参加单位数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63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63" w:type="dxa"/>
            <w:gridSpan w:val="2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63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63" w:type="dxa"/>
            <w:gridSpan w:val="3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65" w:type="dxa"/>
            <w:gridSpan w:val="5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547" w:type="dxa"/>
            <w:gridSpan w:val="2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2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出生年月</w:t>
            </w: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职称</w:t>
            </w: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工作单位</w:t>
            </w: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分工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2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700" w:type="dxa"/>
            <w:vMerge w:val="continue"/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460" w:lineRule="exac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0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9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0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24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jc w:val="both"/>
        <w:textAlignment w:val="baseline"/>
        <w:rPr>
          <w:rFonts w:eastAsia="仿宋_GB2312"/>
          <w:color w:val="000000"/>
          <w:szCs w:val="21"/>
        </w:rPr>
      </w:pPr>
      <w:r>
        <w:rPr>
          <w:rFonts w:hint="eastAsia" w:eastAsia="仿宋_GB2312"/>
          <w:color w:val="000000"/>
          <w:szCs w:val="21"/>
        </w:rPr>
        <w:t>备注：</w:t>
      </w:r>
      <w:r>
        <w:rPr>
          <w:rFonts w:hint="eastAsia" w:eastAsia="仿宋_GB2312"/>
          <w:color w:val="000000"/>
          <w:szCs w:val="21"/>
          <w:lang w:val="en-US" w:eastAsia="zh-CN"/>
        </w:rPr>
        <w:t>无跨单位申报，</w:t>
      </w:r>
      <w:r>
        <w:rPr>
          <w:rFonts w:hint="eastAsia" w:eastAsia="仿宋_GB2312"/>
          <w:color w:val="000000"/>
          <w:szCs w:val="21"/>
        </w:rPr>
        <w:t>项目组</w:t>
      </w:r>
      <w:r>
        <w:rPr>
          <w:rFonts w:hint="eastAsia" w:eastAsia="仿宋_GB2312"/>
          <w:color w:val="000000"/>
          <w:szCs w:val="21"/>
          <w:lang w:val="en-US" w:eastAsia="zh-CN"/>
        </w:rPr>
        <w:t>主要</w:t>
      </w:r>
      <w:r>
        <w:rPr>
          <w:rFonts w:hint="eastAsia" w:eastAsia="仿宋_GB2312"/>
          <w:color w:val="000000"/>
          <w:szCs w:val="21"/>
        </w:rPr>
        <w:t>成员一般不超过6人</w:t>
      </w:r>
      <w:r>
        <w:rPr>
          <w:rFonts w:hint="eastAsia" w:eastAsia="仿宋_GB2312"/>
          <w:color w:val="000000"/>
          <w:szCs w:val="21"/>
          <w:lang w:val="en-US" w:eastAsia="zh-CN"/>
        </w:rPr>
        <w:t>；</w:t>
      </w:r>
      <w:r>
        <w:rPr>
          <w:rFonts w:hint="eastAsia" w:eastAsia="仿宋_GB2312"/>
          <w:color w:val="000000"/>
          <w:szCs w:val="21"/>
        </w:rPr>
        <w:t>跨单位申报</w:t>
      </w:r>
      <w:r>
        <w:rPr>
          <w:rFonts w:hint="eastAsia" w:eastAsia="仿宋_GB2312"/>
          <w:color w:val="000000"/>
          <w:szCs w:val="21"/>
          <w:lang w:eastAsia="zh-CN"/>
        </w:rPr>
        <w:t>，</w:t>
      </w:r>
      <w:r>
        <w:rPr>
          <w:rFonts w:hint="eastAsia" w:eastAsia="仿宋_GB2312"/>
          <w:color w:val="000000"/>
          <w:szCs w:val="21"/>
        </w:rPr>
        <w:t>项目组</w:t>
      </w:r>
      <w:r>
        <w:rPr>
          <w:rFonts w:hint="eastAsia" w:eastAsia="仿宋_GB2312"/>
          <w:color w:val="000000"/>
          <w:szCs w:val="21"/>
          <w:lang w:val="en-US" w:eastAsia="zh-CN"/>
        </w:rPr>
        <w:t>主要成员</w:t>
      </w:r>
      <w:r>
        <w:rPr>
          <w:rFonts w:hint="eastAsia" w:eastAsia="仿宋_GB2312"/>
          <w:color w:val="000000"/>
          <w:szCs w:val="21"/>
        </w:rPr>
        <w:t>一般不超过</w:t>
      </w:r>
      <w:r>
        <w:rPr>
          <w:rFonts w:hint="eastAsia" w:eastAsia="仿宋_GB2312"/>
          <w:color w:val="000000"/>
          <w:szCs w:val="21"/>
          <w:lang w:val="en-US" w:eastAsia="zh-CN"/>
        </w:rPr>
        <w:t>9</w:t>
      </w:r>
      <w:r>
        <w:rPr>
          <w:rFonts w:hint="eastAsia" w:eastAsia="仿宋_GB2312"/>
          <w:color w:val="000000"/>
          <w:szCs w:val="21"/>
        </w:rPr>
        <w:t>人。没有参与人的务必填写</w:t>
      </w:r>
      <w:r>
        <w:rPr>
          <w:rFonts w:eastAsia="仿宋_GB2312"/>
          <w:color w:val="000000"/>
          <w:szCs w:val="21"/>
        </w:rPr>
        <w:t>“</w:t>
      </w:r>
      <w:r>
        <w:rPr>
          <w:rFonts w:hint="eastAsia" w:eastAsia="仿宋_GB2312"/>
          <w:color w:val="000000"/>
          <w:szCs w:val="21"/>
        </w:rPr>
        <w:t>无</w:t>
      </w:r>
      <w:r>
        <w:rPr>
          <w:rFonts w:eastAsia="仿宋_GB2312"/>
          <w:color w:val="000000"/>
          <w:szCs w:val="21"/>
        </w:rPr>
        <w:t>”</w:t>
      </w:r>
      <w:r>
        <w:rPr>
          <w:rFonts w:hint="eastAsia" w:eastAsia="仿宋_GB2312"/>
          <w:color w:val="000000"/>
          <w:szCs w:val="21"/>
        </w:rPr>
        <w:t>。</w:t>
      </w:r>
    </w:p>
    <w:p>
      <w:pPr>
        <w:autoSpaceDE/>
        <w:autoSpaceDN/>
        <w:adjustRightInd/>
        <w:snapToGrid w:val="0"/>
        <w:spacing w:line="544" w:lineRule="atLeast"/>
        <w:ind w:firstLine="0" w:firstLineChars="0"/>
        <w:jc w:val="both"/>
        <w:textAlignment w:val="baseline"/>
        <w:rPr>
          <w:rFonts w:hint="eastAsia" w:ascii="黑体" w:hAnsi="黑体" w:eastAsia="黑体" w:cs="黑体"/>
          <w:b w:val="0"/>
          <w:bCs w:val="0"/>
          <w:color w:val="000000"/>
          <w:sz w:val="28"/>
        </w:rPr>
      </w:pPr>
    </w:p>
    <w:p>
      <w:pPr>
        <w:autoSpaceDE/>
        <w:autoSpaceDN/>
        <w:adjustRightInd/>
        <w:snapToGrid w:val="0"/>
        <w:spacing w:line="544" w:lineRule="atLeast"/>
        <w:ind w:firstLine="0" w:firstLineChars="0"/>
        <w:jc w:val="both"/>
        <w:textAlignment w:val="baseline"/>
        <w:rPr>
          <w:rFonts w:hint="eastAsia" w:eastAsia="仿宋_GB2312"/>
          <w:color w:val="000000"/>
          <w:sz w:val="28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</w:rPr>
        <w:t>二、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lang w:val="en-US" w:eastAsia="zh-CN"/>
        </w:rPr>
        <w:t>项目选题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</w:rPr>
        <w:t>依据</w:t>
      </w:r>
      <w:r>
        <w:rPr>
          <w:rFonts w:hint="eastAsia" w:eastAsia="仿宋_GB2312"/>
          <w:color w:val="000000"/>
          <w:sz w:val="28"/>
        </w:rPr>
        <w:t>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8564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改革的相关政策背景；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2.项目拟改革问题的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现状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及相关研究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分析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baseline"/>
              <w:rPr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3.项目改革的意义及实践价值。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9" w:hRule="atLeast"/>
          <w:jc w:val="center"/>
        </w:trPr>
        <w:tc>
          <w:tcPr>
            <w:tcW w:w="8564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baseline"/>
              <w:rPr>
                <w:color w:val="00000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黑体" w:hAnsi="黑体" w:eastAsia="黑体" w:cs="黑体"/>
          <w:b w:val="0"/>
          <w:bCs w:val="0"/>
          <w:color w:val="000000"/>
          <w:sz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黑体" w:hAnsi="黑体" w:eastAsia="黑体" w:cs="黑体"/>
          <w:b w:val="0"/>
          <w:bCs w:val="0"/>
          <w:color w:val="000000"/>
          <w:sz w:val="28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</w:rPr>
        <w:t>三、项目实施方案及实施计划</w:t>
      </w:r>
    </w:p>
    <w:tbl>
      <w:tblPr>
        <w:tblStyle w:val="5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5" w:hRule="atLeast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1.项目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改革目标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改革内容和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通过改革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拟解决的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重点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关键问题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项目改革研究思路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研究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方法、实施计划（含年度进展情况）及可行性分析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3.项目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改革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预期成果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实施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预期具体效果、实施的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范围、受益学生数等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）、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成果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的具体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形式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包括改革实施方案、人才培养方案、课程建设方案、课堂教学模式、开发的教学软件或教学资源包、建设的教学资源库等以及出版的教材、专著，发表的教育教学论文，等等）；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4.本项目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改革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的特色与创新之处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9" w:hRule="atLeast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autoSpaceDE/>
              <w:autoSpaceDN/>
              <w:adjustRightInd/>
              <w:spacing w:line="640" w:lineRule="atLeast"/>
              <w:ind w:firstLine="0" w:firstLineChars="0"/>
              <w:textAlignment w:val="baseline"/>
              <w:rPr>
                <w:color w:val="000000"/>
              </w:rPr>
            </w:pPr>
          </w:p>
        </w:tc>
      </w:tr>
    </w:tbl>
    <w:p>
      <w:pPr>
        <w:widowControl/>
        <w:autoSpaceDE/>
        <w:autoSpaceDN/>
        <w:adjustRightInd/>
        <w:spacing w:line="640" w:lineRule="atLeast"/>
        <w:ind w:firstLine="0" w:firstLineChars="0"/>
        <w:jc w:val="both"/>
        <w:textAlignment w:val="baseline"/>
        <w:rPr>
          <w:rFonts w:eastAsia="仿宋_GB2312"/>
          <w:color w:val="000000"/>
          <w:sz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黑体" w:hAnsi="黑体" w:eastAsia="黑体" w:cs="黑体"/>
          <w:color w:val="000000"/>
          <w:sz w:val="28"/>
        </w:rPr>
      </w:pPr>
      <w:r>
        <w:rPr>
          <w:rFonts w:hint="eastAsia" w:ascii="黑体" w:hAnsi="黑体" w:eastAsia="黑体" w:cs="黑体"/>
          <w:color w:val="000000"/>
          <w:sz w:val="28"/>
        </w:rPr>
        <w:t>四、</w:t>
      </w:r>
      <w:r>
        <w:rPr>
          <w:rFonts w:hint="eastAsia" w:ascii="黑体" w:hAnsi="黑体" w:eastAsia="黑体" w:cs="黑体"/>
          <w:color w:val="000000"/>
          <w:sz w:val="28"/>
          <w:lang w:val="en-US" w:eastAsia="zh-CN"/>
        </w:rPr>
        <w:t>项目前期</w:t>
      </w:r>
      <w:r>
        <w:rPr>
          <w:rFonts w:hint="eastAsia" w:ascii="黑体" w:hAnsi="黑体" w:eastAsia="黑体" w:cs="黑体"/>
          <w:color w:val="000000"/>
          <w:sz w:val="28"/>
        </w:rPr>
        <w:t>改革基础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1.与本项目有关的教学改革工作积累和已取得的教学改革工作成绩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2.学校已具备的教学改革基础和环境，学校对项目的支持情况（含有关政策、经费及其使用管理机制、保障条件等，可附有关文件），尚缺少的条件和拟解决的途径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eastAsia="仿宋"/>
                <w:color w:val="00000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3.申请者和项目组成员所承担的教学改革和科研项目情况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6" w:hRule="atLeast"/>
          <w:jc w:val="center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autoSpaceDE/>
              <w:autoSpaceDN/>
              <w:adjustRightInd/>
              <w:spacing w:line="640" w:lineRule="atLeast"/>
              <w:ind w:firstLine="0" w:firstLineChars="0"/>
              <w:textAlignment w:val="baseline"/>
              <w:rPr>
                <w:rFonts w:eastAsia="仿宋_GB2312"/>
                <w:color w:val="00000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黑体" w:hAnsi="黑体" w:eastAsia="黑体" w:cs="黑体"/>
          <w:color w:val="000000"/>
          <w:sz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default" w:ascii="黑体" w:hAnsi="黑体" w:eastAsia="黑体" w:cs="黑体"/>
          <w:color w:val="000000"/>
          <w:sz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lang w:val="en-US" w:eastAsia="zh-CN"/>
        </w:rPr>
        <w:t>五、预期成果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2800"/>
        <w:gridCol w:w="3912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预期成果</w:t>
            </w:r>
          </w:p>
        </w:tc>
        <w:tc>
          <w:tcPr>
            <w:tcW w:w="39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成果形式</w:t>
            </w:r>
          </w:p>
        </w:tc>
        <w:tc>
          <w:tcPr>
            <w:tcW w:w="14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280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39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148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280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39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148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280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39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148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280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39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148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280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39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148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280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39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  <w:tc>
          <w:tcPr>
            <w:tcW w:w="148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  <w:sz w:val="28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宋体" w:hAnsi="宋体" w:eastAsia="宋体" w:cs="宋体"/>
          <w:color w:val="000000"/>
          <w:sz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黑体" w:hAnsi="黑体" w:eastAsia="黑体" w:cs="黑体"/>
          <w:color w:val="000000"/>
          <w:sz w:val="28"/>
        </w:rPr>
      </w:pPr>
      <w:r>
        <w:rPr>
          <w:rFonts w:hint="eastAsia" w:ascii="黑体" w:hAnsi="黑体" w:eastAsia="黑体" w:cs="黑体"/>
          <w:color w:val="000000"/>
          <w:sz w:val="28"/>
          <w:lang w:val="en-US" w:eastAsia="zh-CN"/>
        </w:rPr>
        <w:t>六</w:t>
      </w:r>
      <w:r>
        <w:rPr>
          <w:rFonts w:hint="eastAsia" w:ascii="黑体" w:hAnsi="黑体" w:eastAsia="黑体" w:cs="黑体"/>
          <w:color w:val="000000"/>
          <w:sz w:val="28"/>
        </w:rPr>
        <w:t>、经费预算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6"/>
        <w:gridCol w:w="2062"/>
        <w:gridCol w:w="3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支出科目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金额（元）</w:t>
            </w: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计算根据及理由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合计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2.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3.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4.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5.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6.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3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00000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黑体" w:hAnsi="黑体" w:eastAsia="黑体" w:cs="黑体"/>
          <w:color w:val="000000"/>
          <w:sz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黑体" w:hAnsi="黑体" w:eastAsia="黑体" w:cs="黑体"/>
          <w:color w:val="000000"/>
          <w:sz w:val="28"/>
        </w:rPr>
      </w:pPr>
      <w:r>
        <w:rPr>
          <w:rFonts w:hint="eastAsia" w:ascii="黑体" w:hAnsi="黑体" w:eastAsia="黑体" w:cs="黑体"/>
          <w:color w:val="000000"/>
          <w:sz w:val="28"/>
        </w:rPr>
        <w:t>六、专家组名单及评审意见</w:t>
      </w:r>
    </w:p>
    <w:tbl>
      <w:tblPr>
        <w:tblStyle w:val="5"/>
        <w:tblW w:w="8582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8"/>
        <w:gridCol w:w="1440"/>
        <w:gridCol w:w="1980"/>
        <w:gridCol w:w="1950"/>
        <w:gridCol w:w="1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548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144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职称</w:t>
            </w:r>
          </w:p>
        </w:tc>
        <w:tc>
          <w:tcPr>
            <w:tcW w:w="198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right="105"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</w:t>
            </w:r>
          </w:p>
        </w:tc>
        <w:tc>
          <w:tcPr>
            <w:tcW w:w="195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tabs>
                <w:tab w:val="left" w:pos="1155"/>
              </w:tabs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所在单位</w:t>
            </w:r>
          </w:p>
        </w:tc>
        <w:tc>
          <w:tcPr>
            <w:tcW w:w="1664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tabs>
                <w:tab w:val="left" w:pos="1155"/>
              </w:tabs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54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4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54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54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54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5" w:hRule="atLeast"/>
        </w:trPr>
        <w:tc>
          <w:tcPr>
            <w:tcW w:w="8582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both"/>
              <w:textAlignment w:val="baseline"/>
              <w:rPr>
                <w:rFonts w:eastAsia="仿宋_GB2312"/>
                <w:color w:val="000000"/>
                <w:spacing w:val="102"/>
                <w:sz w:val="28"/>
              </w:rPr>
            </w:pPr>
            <w:r>
              <w:rPr>
                <w:rFonts w:hint="eastAsia" w:eastAsia="仿宋_GB2312"/>
                <w:color w:val="000000"/>
                <w:spacing w:val="102"/>
                <w:sz w:val="28"/>
              </w:rPr>
              <w:t>评审意见：</w:t>
            </w: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  <w:sz w:val="28"/>
              </w:rPr>
            </w:pPr>
          </w:p>
          <w:p>
            <w:pPr>
              <w:widowControl/>
              <w:autoSpaceDE/>
              <w:autoSpaceDN/>
              <w:adjustRightInd/>
              <w:spacing w:before="175" w:after="102" w:line="566" w:lineRule="atLeast"/>
              <w:ind w:firstLine="0" w:firstLineChars="0"/>
              <w:jc w:val="both"/>
              <w:textAlignment w:val="baseline"/>
              <w:rPr>
                <w:rFonts w:eastAsia="黑体"/>
                <w:color w:val="000000"/>
              </w:rPr>
            </w:pPr>
          </w:p>
          <w:p>
            <w:pPr>
              <w:widowControl/>
              <w:autoSpaceDE/>
              <w:autoSpaceDN/>
              <w:adjustRightInd/>
              <w:spacing w:line="640" w:lineRule="atLeast"/>
              <w:ind w:firstLine="0" w:firstLineChars="0"/>
              <w:jc w:val="both"/>
              <w:textAlignment w:val="baseline"/>
              <w:rPr>
                <w:color w:val="000000"/>
              </w:rPr>
            </w:pPr>
          </w:p>
          <w:p>
            <w:pPr>
              <w:widowControl/>
              <w:autoSpaceDE/>
              <w:autoSpaceDN/>
              <w:adjustRightInd/>
              <w:spacing w:line="640" w:lineRule="atLeast"/>
              <w:ind w:firstLine="0" w:firstLineChars="0"/>
              <w:jc w:val="both"/>
              <w:textAlignment w:val="baseline"/>
              <w:rPr>
                <w:color w:val="000000"/>
              </w:rPr>
            </w:pPr>
          </w:p>
          <w:p>
            <w:pPr>
              <w:widowControl/>
              <w:autoSpaceDE/>
              <w:autoSpaceDN/>
              <w:adjustRightInd/>
              <w:spacing w:line="640" w:lineRule="atLeast"/>
              <w:ind w:firstLine="0" w:firstLineChars="0"/>
              <w:jc w:val="both"/>
              <w:textAlignment w:val="baseline"/>
              <w:rPr>
                <w:color w:val="000000"/>
              </w:rPr>
            </w:pPr>
          </w:p>
          <w:p>
            <w:pPr>
              <w:widowControl/>
              <w:autoSpaceDE/>
              <w:autoSpaceDN/>
              <w:adjustRightInd/>
              <w:spacing w:line="640" w:lineRule="atLeast"/>
              <w:ind w:firstLine="0" w:firstLineChars="0"/>
              <w:jc w:val="both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  <w:sz w:val="28"/>
              </w:rPr>
            </w:pP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  <w:sz w:val="28"/>
              </w:rPr>
            </w:pP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  <w:sz w:val="28"/>
              </w:rPr>
            </w:pP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  <w:sz w:val="28"/>
              </w:rPr>
            </w:pP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eastAsia="仿宋_GB2312"/>
                <w:color w:val="000000"/>
                <w:spacing w:val="102"/>
                <w:sz w:val="28"/>
              </w:rPr>
            </w:pP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center"/>
              <w:textAlignment w:val="baseline"/>
              <w:rPr>
                <w:rFonts w:hint="eastAsia" w:eastAsia="仿宋_GB2312"/>
                <w:color w:val="000000"/>
                <w:spacing w:val="102"/>
                <w:sz w:val="28"/>
                <w:lang w:eastAsia="zh-CN"/>
              </w:rPr>
            </w:pPr>
            <w:r>
              <w:rPr>
                <w:rFonts w:hint="eastAsia" w:eastAsia="仿宋_GB2312"/>
                <w:color w:val="000000"/>
                <w:spacing w:val="102"/>
                <w:sz w:val="28"/>
                <w:lang w:val="en-US" w:eastAsia="zh-CN"/>
              </w:rPr>
              <w:t>专家组</w:t>
            </w:r>
            <w:r>
              <w:rPr>
                <w:rFonts w:hint="eastAsia" w:eastAsia="仿宋_GB2312"/>
                <w:color w:val="000000"/>
                <w:spacing w:val="102"/>
                <w:sz w:val="28"/>
              </w:rPr>
              <w:t>（签字）</w:t>
            </w:r>
            <w:r>
              <w:rPr>
                <w:rFonts w:hint="eastAsia" w:eastAsia="仿宋_GB2312"/>
                <w:color w:val="000000"/>
                <w:spacing w:val="102"/>
                <w:sz w:val="28"/>
                <w:lang w:eastAsia="zh-CN"/>
              </w:rPr>
              <w:t>：</w:t>
            </w: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right"/>
              <w:textAlignment w:val="baseline"/>
              <w:rPr>
                <w:color w:val="000000"/>
              </w:rPr>
            </w:pPr>
            <w:r>
              <w:rPr>
                <w:rFonts w:eastAsia="仿宋_GB2312"/>
                <w:color w:val="000000"/>
                <w:spacing w:val="102"/>
                <w:sz w:val="28"/>
              </w:rPr>
              <w:t xml:space="preserve">                              </w:t>
            </w:r>
            <w:r>
              <w:rPr>
                <w:rFonts w:hint="eastAsia" w:eastAsia="仿宋_GB2312"/>
                <w:color w:val="000000"/>
                <w:spacing w:val="102"/>
                <w:sz w:val="28"/>
              </w:rPr>
              <w:t>年</w:t>
            </w:r>
            <w:r>
              <w:rPr>
                <w:rFonts w:eastAsia="仿宋_GB2312"/>
                <w:color w:val="000000"/>
                <w:spacing w:val="102"/>
                <w:sz w:val="28"/>
              </w:rPr>
              <w:t xml:space="preserve"> </w:t>
            </w:r>
            <w:r>
              <w:rPr>
                <w:rFonts w:hint="eastAsia" w:eastAsia="仿宋_GB2312"/>
                <w:color w:val="000000"/>
                <w:spacing w:val="102"/>
                <w:sz w:val="28"/>
              </w:rPr>
              <w:t>月</w:t>
            </w:r>
            <w:r>
              <w:rPr>
                <w:rFonts w:eastAsia="仿宋_GB2312"/>
                <w:color w:val="000000"/>
                <w:spacing w:val="102"/>
                <w:sz w:val="28"/>
              </w:rPr>
              <w:t xml:space="preserve"> </w:t>
            </w:r>
            <w:r>
              <w:rPr>
                <w:rFonts w:hint="eastAsia" w:eastAsia="仿宋_GB2312"/>
                <w:color w:val="000000"/>
                <w:spacing w:val="102"/>
                <w:sz w:val="28"/>
              </w:rPr>
              <w:t>日</w:t>
            </w: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right"/>
              <w:textAlignment w:val="baseline"/>
              <w:rPr>
                <w:rFonts w:eastAsia="仿宋_GB2312"/>
                <w:color w:val="000000"/>
                <w:spacing w:val="102"/>
              </w:rPr>
            </w:pPr>
          </w:p>
        </w:tc>
      </w:tr>
    </w:tbl>
    <w:p>
      <w:pPr>
        <w:widowControl/>
        <w:autoSpaceDE/>
        <w:autoSpaceDN/>
        <w:adjustRightInd/>
        <w:spacing w:line="640" w:lineRule="atLeast"/>
        <w:ind w:firstLine="0" w:firstLineChars="0"/>
        <w:jc w:val="both"/>
        <w:textAlignment w:val="baseline"/>
        <w:rPr>
          <w:rFonts w:eastAsia="仿宋_GB2312"/>
          <w:color w:val="000000"/>
          <w:sz w:val="28"/>
        </w:rPr>
      </w:pPr>
    </w:p>
    <w:p>
      <w:pPr>
        <w:widowControl/>
        <w:autoSpaceDE/>
        <w:autoSpaceDN/>
        <w:adjustRightInd/>
        <w:spacing w:line="640" w:lineRule="atLeast"/>
        <w:ind w:firstLine="0" w:firstLineChars="0"/>
        <w:jc w:val="both"/>
        <w:textAlignment w:val="baseline"/>
        <w:rPr>
          <w:rFonts w:eastAsia="仿宋_GB2312"/>
          <w:color w:val="000000"/>
          <w:sz w:val="28"/>
        </w:rPr>
      </w:pPr>
    </w:p>
    <w:p>
      <w:pPr>
        <w:widowControl/>
        <w:autoSpaceDE/>
        <w:autoSpaceDN/>
        <w:adjustRightInd/>
        <w:spacing w:line="640" w:lineRule="atLeast"/>
        <w:ind w:firstLine="0" w:firstLineChars="0"/>
        <w:jc w:val="both"/>
        <w:textAlignment w:val="baseline"/>
        <w:rPr>
          <w:rFonts w:hint="eastAsia" w:eastAsia="仿宋_GB2312"/>
          <w:color w:val="000000"/>
          <w:sz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七、所在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学校审核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意见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  <w:t>（含学校支持情况）</w:t>
      </w:r>
    </w:p>
    <w:tbl>
      <w:tblPr>
        <w:tblStyle w:val="5"/>
        <w:tblpPr w:leftFromText="180" w:rightFromText="180" w:vertAnchor="text" w:horzAnchor="margin" w:tblpY="282"/>
        <w:tblW w:w="8774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0" w:hRule="atLeast"/>
        </w:trPr>
        <w:tc>
          <w:tcPr>
            <w:tcW w:w="87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widowControl/>
              <w:spacing w:line="500" w:lineRule="atLeas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单位负责人签字：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单位公章：</w:t>
            </w: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right"/>
              <w:textAlignment w:val="baseline"/>
              <w:rPr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eastAsia="zh-CN"/>
              </w:rPr>
              <w:t>日</w:t>
            </w:r>
          </w:p>
        </w:tc>
      </w:tr>
    </w:tbl>
    <w:p/>
    <w:p/>
    <w:p/>
    <w:p/>
    <w:p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八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、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合作学校审核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意见</w:t>
      </w: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</w:rPr>
        <w:t>（含学校支持情况）</w:t>
      </w:r>
    </w:p>
    <w:tbl>
      <w:tblPr>
        <w:tblStyle w:val="5"/>
        <w:tblpPr w:leftFromText="180" w:rightFromText="180" w:vertAnchor="text" w:horzAnchor="margin" w:tblpY="282"/>
        <w:tblW w:w="8774" w:type="dxa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0" w:hRule="atLeast"/>
        </w:trPr>
        <w:tc>
          <w:tcPr>
            <w:tcW w:w="87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autoSpaceDE/>
              <w:autoSpaceDN/>
              <w:adjustRightInd/>
              <w:snapToGrid w:val="0"/>
              <w:spacing w:line="391" w:lineRule="atLeast"/>
              <w:ind w:firstLine="0" w:firstLineChars="0"/>
              <w:textAlignment w:val="baseline"/>
              <w:rPr>
                <w:color w:val="000000"/>
              </w:rPr>
            </w:pPr>
          </w:p>
          <w:p>
            <w:pPr>
              <w:widowControl/>
              <w:spacing w:line="500" w:lineRule="atLeas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单位负责人签字：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单位公章：</w:t>
            </w:r>
          </w:p>
          <w:p>
            <w:pPr>
              <w:autoSpaceDE/>
              <w:autoSpaceDN/>
              <w:adjustRightInd/>
              <w:snapToGrid w:val="0"/>
              <w:spacing w:line="379" w:lineRule="atLeast"/>
              <w:ind w:firstLine="0" w:firstLineChars="0"/>
              <w:jc w:val="right"/>
              <w:textAlignment w:val="baseline"/>
              <w:rPr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eastAsia="zh-CN"/>
              </w:rPr>
              <w:t>日</w:t>
            </w:r>
          </w:p>
        </w:tc>
      </w:tr>
    </w:tbl>
    <w:p/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286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